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2FA6" w:rsidRDefault="00332FA6" w:rsidP="003C2BA4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A QUANTITATIVE ANALYSIS OF CANDIDATES IN THE 2019 LOKSABHA ELECTION</w:t>
      </w:r>
    </w:p>
    <w:p w:rsidR="00332FA6" w:rsidRDefault="00332FA6" w:rsidP="003C2BA4">
      <w:pPr>
        <w:jc w:val="center"/>
        <w:rPr>
          <w:rFonts w:ascii="Times New Roman" w:hAnsi="Times New Roman" w:cs="Times New Roman"/>
          <w:b/>
          <w:sz w:val="28"/>
        </w:rPr>
      </w:pPr>
    </w:p>
    <w:p w:rsidR="003C2BA4" w:rsidRPr="00332FA6" w:rsidRDefault="003C2BA4" w:rsidP="003C2BA4">
      <w:pPr>
        <w:jc w:val="center"/>
        <w:rPr>
          <w:rFonts w:ascii="Times New Roman" w:hAnsi="Times New Roman" w:cs="Times New Roman"/>
          <w:b/>
          <w:sz w:val="28"/>
        </w:rPr>
      </w:pPr>
      <w:r w:rsidRPr="00332FA6">
        <w:rPr>
          <w:rFonts w:ascii="Times New Roman" w:hAnsi="Times New Roman" w:cs="Times New Roman"/>
          <w:b/>
          <w:sz w:val="28"/>
        </w:rPr>
        <w:t>INDEX</w:t>
      </w:r>
    </w:p>
    <w:tbl>
      <w:tblPr>
        <w:tblStyle w:val="TableGrid"/>
        <w:tblW w:w="0" w:type="auto"/>
        <w:tblLook w:val="04A0"/>
      </w:tblPr>
      <w:tblGrid>
        <w:gridCol w:w="2178"/>
        <w:gridCol w:w="7200"/>
      </w:tblGrid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S.NO</w:t>
            </w:r>
          </w:p>
        </w:tc>
        <w:tc>
          <w:tcPr>
            <w:tcW w:w="7200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CONTENT</w:t>
            </w: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</w:t>
            </w:r>
          </w:p>
        </w:tc>
        <w:tc>
          <w:tcPr>
            <w:tcW w:w="7200" w:type="dxa"/>
          </w:tcPr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3C2BA4">
              <w:rPr>
                <w:rFonts w:ascii="Times New Roman" w:hAnsi="Times New Roman" w:cs="Times New Roman"/>
                <w:b/>
                <w:sz w:val="24"/>
              </w:rPr>
              <w:t>INTRODUCTION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1.1  OVERVIEW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1.2  PURPOSE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</w:t>
            </w:r>
          </w:p>
        </w:tc>
        <w:tc>
          <w:tcPr>
            <w:tcW w:w="7200" w:type="dxa"/>
          </w:tcPr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PROBLEM DEFINITION AND DESIGN THINKING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ab/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 2.1 EMPATHY MAP</w:t>
            </w:r>
          </w:p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2.2 IDEATION AND BRAINSTORMING MAP</w:t>
            </w:r>
          </w:p>
          <w:p w:rsidR="00332FA6" w:rsidRPr="003C2BA4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3</w:t>
            </w:r>
          </w:p>
        </w:tc>
        <w:tc>
          <w:tcPr>
            <w:tcW w:w="7200" w:type="dxa"/>
          </w:tcPr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ADVANTAGES AND DISADVANTAGES</w:t>
            </w:r>
          </w:p>
          <w:p w:rsidR="00332FA6" w:rsidRPr="003C2BA4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4</w:t>
            </w:r>
          </w:p>
        </w:tc>
        <w:tc>
          <w:tcPr>
            <w:tcW w:w="7200" w:type="dxa"/>
          </w:tcPr>
          <w:p w:rsidR="00332FA6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APPLICATIONS</w:t>
            </w:r>
          </w:p>
          <w:p w:rsidR="00332FA6" w:rsidRPr="003C2BA4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</w:t>
            </w:r>
          </w:p>
        </w:tc>
        <w:tc>
          <w:tcPr>
            <w:tcW w:w="7200" w:type="dxa"/>
          </w:tcPr>
          <w:p w:rsidR="00545529" w:rsidRDefault="00545529" w:rsidP="0054552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FUTURE SCOPE</w:t>
            </w:r>
          </w:p>
          <w:p w:rsidR="00332FA6" w:rsidRPr="003C2BA4" w:rsidRDefault="00332FA6" w:rsidP="00545529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6</w:t>
            </w:r>
          </w:p>
        </w:tc>
        <w:tc>
          <w:tcPr>
            <w:tcW w:w="7200" w:type="dxa"/>
          </w:tcPr>
          <w:p w:rsidR="00545529" w:rsidRDefault="00545529" w:rsidP="0054552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RESULT</w:t>
            </w:r>
          </w:p>
          <w:p w:rsidR="00332FA6" w:rsidRPr="003C2BA4" w:rsidRDefault="00332FA6" w:rsidP="00545529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32FA6" w:rsidTr="00332FA6">
        <w:tc>
          <w:tcPr>
            <w:tcW w:w="2178" w:type="dxa"/>
          </w:tcPr>
          <w:p w:rsidR="00332FA6" w:rsidRDefault="00332FA6" w:rsidP="003C2BA4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7</w:t>
            </w:r>
          </w:p>
        </w:tc>
        <w:tc>
          <w:tcPr>
            <w:tcW w:w="7200" w:type="dxa"/>
          </w:tcPr>
          <w:p w:rsidR="00332FA6" w:rsidRPr="003C2BA4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CONCLUSION</w:t>
            </w:r>
          </w:p>
          <w:p w:rsidR="00332FA6" w:rsidRPr="003C2BA4" w:rsidRDefault="00332FA6" w:rsidP="00332FA6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</w:tbl>
    <w:p w:rsidR="003C2BA4" w:rsidRDefault="003C2BA4" w:rsidP="003C2BA4">
      <w:pPr>
        <w:jc w:val="center"/>
        <w:rPr>
          <w:rFonts w:ascii="Times New Roman" w:hAnsi="Times New Roman" w:cs="Times New Roman"/>
          <w:b/>
          <w:sz w:val="24"/>
        </w:rPr>
      </w:pPr>
    </w:p>
    <w:p w:rsidR="003C2BA4" w:rsidRDefault="003C2BA4" w:rsidP="003C2BA4">
      <w:pPr>
        <w:jc w:val="center"/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332FA6" w:rsidRDefault="00332FA6" w:rsidP="00202DCB">
      <w:pPr>
        <w:rPr>
          <w:rFonts w:ascii="Times New Roman" w:hAnsi="Times New Roman" w:cs="Times New Roman"/>
          <w:b/>
          <w:sz w:val="24"/>
        </w:rPr>
      </w:pPr>
    </w:p>
    <w:p w:rsidR="00CE0A90" w:rsidRPr="00332FA6" w:rsidRDefault="00B42045" w:rsidP="00202DCB">
      <w:pPr>
        <w:rPr>
          <w:rFonts w:ascii="Times New Roman" w:hAnsi="Times New Roman" w:cs="Times New Roman"/>
          <w:b/>
          <w:sz w:val="32"/>
        </w:rPr>
      </w:pPr>
      <w:proofErr w:type="gramStart"/>
      <w:r>
        <w:rPr>
          <w:rFonts w:ascii="Times New Roman" w:hAnsi="Times New Roman" w:cs="Times New Roman"/>
          <w:b/>
          <w:sz w:val="32"/>
        </w:rPr>
        <w:lastRenderedPageBreak/>
        <w:t>1.</w:t>
      </w:r>
      <w:r w:rsidR="00202DCB" w:rsidRPr="00332FA6">
        <w:rPr>
          <w:rFonts w:ascii="Times New Roman" w:hAnsi="Times New Roman" w:cs="Times New Roman"/>
          <w:b/>
          <w:sz w:val="32"/>
        </w:rPr>
        <w:t>INTRODUCTION</w:t>
      </w:r>
      <w:proofErr w:type="gramEnd"/>
    </w:p>
    <w:p w:rsidR="00202DCB" w:rsidRPr="00332FA6" w:rsidRDefault="00202DCB" w:rsidP="003C2BA4">
      <w:pPr>
        <w:ind w:firstLine="720"/>
        <w:rPr>
          <w:rFonts w:ascii="Times New Roman" w:hAnsi="Times New Roman" w:cs="Times New Roman"/>
          <w:sz w:val="28"/>
        </w:rPr>
      </w:pPr>
      <w:r w:rsidRPr="00332FA6">
        <w:rPr>
          <w:rFonts w:ascii="Times New Roman" w:hAnsi="Times New Roman" w:cs="Times New Roman"/>
          <w:sz w:val="28"/>
        </w:rPr>
        <w:t xml:space="preserve">The </w:t>
      </w:r>
      <w:proofErr w:type="spellStart"/>
      <w:r w:rsidRPr="00332FA6">
        <w:rPr>
          <w:rFonts w:ascii="Times New Roman" w:hAnsi="Times New Roman" w:cs="Times New Roman"/>
          <w:sz w:val="28"/>
        </w:rPr>
        <w:t>lok</w:t>
      </w:r>
      <w:proofErr w:type="spellEnd"/>
      <w:r w:rsidRPr="00332FA6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32FA6">
        <w:rPr>
          <w:rFonts w:ascii="Times New Roman" w:hAnsi="Times New Roman" w:cs="Times New Roman"/>
          <w:sz w:val="28"/>
        </w:rPr>
        <w:t>sabha</w:t>
      </w:r>
      <w:proofErr w:type="spellEnd"/>
      <w:r w:rsidRPr="00332FA6">
        <w:rPr>
          <w:rFonts w:ascii="Times New Roman" w:hAnsi="Times New Roman" w:cs="Times New Roman"/>
          <w:sz w:val="28"/>
        </w:rPr>
        <w:t xml:space="preserve"> is composed of representatives of people chosen by direct election on the basis of universal </w:t>
      </w:r>
      <w:proofErr w:type="gramStart"/>
      <w:r w:rsidRPr="00332FA6">
        <w:rPr>
          <w:rFonts w:ascii="Times New Roman" w:hAnsi="Times New Roman" w:cs="Times New Roman"/>
          <w:sz w:val="28"/>
        </w:rPr>
        <w:t>Adult  Suffrage</w:t>
      </w:r>
      <w:proofErr w:type="gramEnd"/>
      <w:r w:rsidRPr="00332FA6">
        <w:rPr>
          <w:rFonts w:ascii="Times New Roman" w:hAnsi="Times New Roman" w:cs="Times New Roman"/>
          <w:sz w:val="28"/>
        </w:rPr>
        <w:t>.</w:t>
      </w:r>
    </w:p>
    <w:p w:rsidR="00202DCB" w:rsidRPr="00332FA6" w:rsidRDefault="003C2BA4" w:rsidP="00202DC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sz w:val="28"/>
        </w:rPr>
      </w:pPr>
      <w:r w:rsidRPr="00332FA6">
        <w:rPr>
          <w:rFonts w:ascii="Times New Roman" w:hAnsi="Times New Roman" w:cs="Times New Roman"/>
          <w:b/>
          <w:sz w:val="28"/>
        </w:rPr>
        <w:t>O</w:t>
      </w:r>
      <w:r w:rsidR="00202DCB" w:rsidRPr="00332FA6">
        <w:rPr>
          <w:rFonts w:ascii="Times New Roman" w:hAnsi="Times New Roman" w:cs="Times New Roman"/>
          <w:b/>
          <w:sz w:val="28"/>
        </w:rPr>
        <w:t>verview</w:t>
      </w:r>
    </w:p>
    <w:p w:rsidR="00202DCB" w:rsidRPr="00332FA6" w:rsidRDefault="00202DCB" w:rsidP="00332FA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 w:rsidRPr="00332FA6">
        <w:rPr>
          <w:rFonts w:ascii="Times New Roman" w:hAnsi="Times New Roman" w:cs="Times New Roman"/>
          <w:sz w:val="28"/>
        </w:rPr>
        <w:t xml:space="preserve">The election resulted in a landslide victory for the political leader which </w:t>
      </w:r>
      <w:proofErr w:type="gramStart"/>
      <w:r w:rsidRPr="00332FA6">
        <w:rPr>
          <w:rFonts w:ascii="Times New Roman" w:hAnsi="Times New Roman" w:cs="Times New Roman"/>
          <w:sz w:val="28"/>
        </w:rPr>
        <w:t>won  the</w:t>
      </w:r>
      <w:proofErr w:type="gramEnd"/>
      <w:r w:rsidRPr="00332FA6">
        <w:rPr>
          <w:rFonts w:ascii="Times New Roman" w:hAnsi="Times New Roman" w:cs="Times New Roman"/>
          <w:sz w:val="28"/>
        </w:rPr>
        <w:t xml:space="preserve"> seats and form the government.</w:t>
      </w:r>
    </w:p>
    <w:p w:rsidR="00202DCB" w:rsidRPr="00332FA6" w:rsidRDefault="00872426" w:rsidP="00202DC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sz w:val="28"/>
        </w:rPr>
      </w:pPr>
      <w:r w:rsidRPr="00332FA6">
        <w:rPr>
          <w:rFonts w:ascii="Times New Roman" w:hAnsi="Times New Roman" w:cs="Times New Roman"/>
          <w:b/>
          <w:sz w:val="28"/>
        </w:rPr>
        <w:t>P</w:t>
      </w:r>
      <w:r w:rsidR="00202DCB" w:rsidRPr="00332FA6">
        <w:rPr>
          <w:rFonts w:ascii="Times New Roman" w:hAnsi="Times New Roman" w:cs="Times New Roman"/>
          <w:b/>
          <w:sz w:val="28"/>
        </w:rPr>
        <w:t>urpose</w:t>
      </w:r>
    </w:p>
    <w:p w:rsidR="00202DCB" w:rsidRPr="00332FA6" w:rsidRDefault="00872426" w:rsidP="00332F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32FA6">
        <w:rPr>
          <w:rFonts w:ascii="Times New Roman" w:hAnsi="Times New Roman" w:cs="Times New Roman"/>
          <w:sz w:val="28"/>
        </w:rPr>
        <w:t>T</w:t>
      </w:r>
      <w:r w:rsidR="00202DCB" w:rsidRPr="00332FA6">
        <w:rPr>
          <w:rFonts w:ascii="Times New Roman" w:hAnsi="Times New Roman" w:cs="Times New Roman"/>
          <w:sz w:val="28"/>
        </w:rPr>
        <w:t xml:space="preserve">he </w:t>
      </w:r>
      <w:proofErr w:type="spellStart"/>
      <w:r w:rsidR="00202DCB" w:rsidRPr="00332FA6">
        <w:rPr>
          <w:rFonts w:ascii="Times New Roman" w:hAnsi="Times New Roman" w:cs="Times New Roman"/>
          <w:sz w:val="28"/>
        </w:rPr>
        <w:t>loksabha</w:t>
      </w:r>
      <w:proofErr w:type="spellEnd"/>
      <w:r w:rsidR="00202DCB" w:rsidRPr="00332FA6">
        <w:rPr>
          <w:rFonts w:ascii="Times New Roman" w:hAnsi="Times New Roman" w:cs="Times New Roman"/>
          <w:sz w:val="28"/>
        </w:rPr>
        <w:t xml:space="preserve"> has certain powers that make it powerful than the </w:t>
      </w:r>
      <w:proofErr w:type="spellStart"/>
      <w:r w:rsidR="00202DCB" w:rsidRPr="00332FA6">
        <w:rPr>
          <w:rFonts w:ascii="Times New Roman" w:hAnsi="Times New Roman" w:cs="Times New Roman"/>
          <w:sz w:val="28"/>
        </w:rPr>
        <w:t>Rajya</w:t>
      </w:r>
      <w:proofErr w:type="spellEnd"/>
      <w:r w:rsidR="00202DCB" w:rsidRPr="00332FA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02DCB" w:rsidRPr="00332FA6">
        <w:rPr>
          <w:rFonts w:ascii="Times New Roman" w:hAnsi="Times New Roman" w:cs="Times New Roman"/>
          <w:sz w:val="28"/>
        </w:rPr>
        <w:t>sabha</w:t>
      </w:r>
      <w:proofErr w:type="spellEnd"/>
    </w:p>
    <w:p w:rsidR="00202DCB" w:rsidRPr="00332FA6" w:rsidRDefault="00332FA6" w:rsidP="00332F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</w:t>
      </w:r>
      <w:r w:rsidR="00202DCB" w:rsidRPr="00332FA6">
        <w:rPr>
          <w:rFonts w:ascii="Times New Roman" w:hAnsi="Times New Roman" w:cs="Times New Roman"/>
          <w:sz w:val="28"/>
        </w:rPr>
        <w:t>f passed by a majority vote the prime minister and council of ministers resign collectivity</w:t>
      </w:r>
    </w:p>
    <w:p w:rsidR="00202DCB" w:rsidRDefault="00B42045" w:rsidP="00202DCB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2.PROBLEM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DEFINITION AND DESIGN THINKING</w:t>
      </w:r>
    </w:p>
    <w:p w:rsidR="00B42045" w:rsidRDefault="00B42045" w:rsidP="00202DCB">
      <w:pPr>
        <w:rPr>
          <w:rFonts w:ascii="Times New Roman" w:hAnsi="Times New Roman" w:cs="Times New Roman"/>
          <w:b/>
          <w:sz w:val="32"/>
          <w:szCs w:val="32"/>
        </w:rPr>
      </w:pPr>
    </w:p>
    <w:p w:rsidR="00B42045" w:rsidRDefault="00B42045" w:rsidP="00202DC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4"/>
        </w:rPr>
        <w:t>2.1 EMPATHY MAP</w:t>
      </w: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  <w:r w:rsidRPr="00B42045">
        <w:rPr>
          <w:rFonts w:ascii="Times New Roman" w:hAnsi="Times New Roman" w:cs="Times New Roman"/>
          <w:b/>
          <w:sz w:val="24"/>
        </w:rPr>
        <w:object w:dxaOrig="24210" w:dyaOrig="249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64.75pt;height:270pt" o:ole="">
            <v:imagedata r:id="rId5" o:title=""/>
          </v:shape>
          <o:OLEObject Type="Embed" ProgID="AcroExch.Document.DC" ShapeID="_x0000_i1026" DrawAspect="Content" ObjectID="_1758136728" r:id="rId6"/>
        </w:object>
      </w: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2.2 IDEATION AND BRAINSTORMING MAP</w:t>
      </w:r>
    </w:p>
    <w:p w:rsidR="00B42045" w:rsidRDefault="00B42045" w:rsidP="00B42045">
      <w:pPr>
        <w:rPr>
          <w:rFonts w:ascii="Times New Roman" w:hAnsi="Times New Roman" w:cs="Times New Roman"/>
          <w:b/>
          <w:sz w:val="32"/>
          <w:szCs w:val="32"/>
        </w:rPr>
      </w:pP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</w:p>
    <w:p w:rsidR="00B42045" w:rsidRDefault="00B42045" w:rsidP="00B42045">
      <w:pPr>
        <w:rPr>
          <w:rFonts w:ascii="Times New Roman" w:hAnsi="Times New Roman" w:cs="Times New Roman"/>
          <w:b/>
          <w:sz w:val="24"/>
        </w:rPr>
      </w:pPr>
      <w:r w:rsidRPr="00B42045">
        <w:rPr>
          <w:rFonts w:ascii="Times New Roman" w:hAnsi="Times New Roman" w:cs="Times New Roman"/>
          <w:b/>
          <w:sz w:val="24"/>
        </w:rPr>
        <w:object w:dxaOrig="27000" w:dyaOrig="8761">
          <v:shape id="_x0000_i1025" type="#_x0000_t75" style="width:418.5pt;height:135.75pt" o:ole="">
            <v:imagedata r:id="rId7" o:title=""/>
          </v:shape>
          <o:OLEObject Type="Embed" ProgID="AcroExch.Document.DC" ShapeID="_x0000_i1025" DrawAspect="Content" ObjectID="_1758136729" r:id="rId8"/>
        </w:object>
      </w:r>
    </w:p>
    <w:p w:rsidR="00B42045" w:rsidRDefault="00B42045" w:rsidP="00202DCB">
      <w:pPr>
        <w:rPr>
          <w:rFonts w:ascii="Times New Roman" w:hAnsi="Times New Roman" w:cs="Times New Roman"/>
          <w:b/>
          <w:sz w:val="32"/>
          <w:szCs w:val="32"/>
        </w:rPr>
      </w:pPr>
    </w:p>
    <w:p w:rsidR="00B42045" w:rsidRPr="00B42045" w:rsidRDefault="00B42045" w:rsidP="00B42045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3.ADVANTAGES</w:t>
      </w:r>
      <w:proofErr w:type="gramEnd"/>
    </w:p>
    <w:p w:rsidR="00B42045" w:rsidRDefault="00B42045" w:rsidP="00B420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It helps in proper functioning of democracy through the system of checks and balances.</w:t>
      </w:r>
    </w:p>
    <w:p w:rsidR="00B42045" w:rsidRDefault="00B42045" w:rsidP="00B420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Money bells can be only used </w:t>
      </w:r>
      <w:proofErr w:type="gramStart"/>
      <w:r>
        <w:rPr>
          <w:rFonts w:ascii="Times New Roman" w:hAnsi="Times New Roman" w:cs="Times New Roman"/>
        </w:rPr>
        <w:t>introduce  in</w:t>
      </w:r>
      <w:proofErr w:type="gram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Loksabha</w:t>
      </w:r>
      <w:proofErr w:type="spellEnd"/>
      <w:r>
        <w:rPr>
          <w:rFonts w:ascii="Times New Roman" w:hAnsi="Times New Roman" w:cs="Times New Roman"/>
        </w:rPr>
        <w:t xml:space="preserve">. </w:t>
      </w:r>
    </w:p>
    <w:p w:rsidR="00B42045" w:rsidRPr="00B42045" w:rsidRDefault="00B42045" w:rsidP="00B4204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DISADVANTAGES</w:t>
      </w:r>
    </w:p>
    <w:p w:rsidR="00B42045" w:rsidRDefault="00B42045" w:rsidP="00B420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Democracy in all about political competition not knowing the best interest of the people by the elected leaders.</w:t>
      </w:r>
      <w:proofErr w:type="gramEnd"/>
    </w:p>
    <w:p w:rsidR="00B42045" w:rsidRDefault="00B42045" w:rsidP="00B42045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Leaders keep changing in a democracy.</w:t>
      </w:r>
    </w:p>
    <w:p w:rsidR="00545529" w:rsidRPr="00545529" w:rsidRDefault="00545529" w:rsidP="00545529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4.APPLICATIONS</w:t>
      </w:r>
      <w:proofErr w:type="gramEnd"/>
    </w:p>
    <w:p w:rsidR="00545529" w:rsidRPr="00545529" w:rsidRDefault="00545529" w:rsidP="005455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545529">
        <w:rPr>
          <w:rFonts w:ascii="Times New Roman" w:hAnsi="Times New Roman" w:cs="Times New Roman"/>
          <w:sz w:val="32"/>
          <w:szCs w:val="32"/>
        </w:rPr>
        <w:t xml:space="preserve">Motions of no confidence against the government can be introduced and passed in the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loksabha</w:t>
      </w:r>
      <w:proofErr w:type="spellEnd"/>
      <w:r w:rsidRPr="00545529">
        <w:rPr>
          <w:rFonts w:ascii="Times New Roman" w:hAnsi="Times New Roman" w:cs="Times New Roman"/>
          <w:sz w:val="32"/>
          <w:szCs w:val="32"/>
        </w:rPr>
        <w:t>.</w:t>
      </w:r>
    </w:p>
    <w:p w:rsidR="00545529" w:rsidRPr="00545529" w:rsidRDefault="00545529" w:rsidP="005455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545529">
        <w:rPr>
          <w:rFonts w:ascii="Times New Roman" w:hAnsi="Times New Roman" w:cs="Times New Roman"/>
          <w:sz w:val="32"/>
          <w:szCs w:val="32"/>
        </w:rPr>
        <w:t xml:space="preserve">The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loksabha</w:t>
      </w:r>
      <w:proofErr w:type="spellEnd"/>
      <w:r w:rsidRPr="00545529">
        <w:rPr>
          <w:rFonts w:ascii="Times New Roman" w:hAnsi="Times New Roman" w:cs="Times New Roman"/>
          <w:sz w:val="32"/>
          <w:szCs w:val="32"/>
        </w:rPr>
        <w:t xml:space="preserve"> has certain powers that make it more powerful than the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Rajya</w:t>
      </w:r>
      <w:proofErr w:type="spellEnd"/>
      <w:r w:rsidRPr="0054552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sabha</w:t>
      </w:r>
      <w:proofErr w:type="spellEnd"/>
    </w:p>
    <w:p w:rsidR="00545529" w:rsidRPr="00545529" w:rsidRDefault="00545529" w:rsidP="00545529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545529">
        <w:rPr>
          <w:rFonts w:ascii="Times New Roman" w:hAnsi="Times New Roman" w:cs="Times New Roman"/>
          <w:b/>
          <w:sz w:val="32"/>
          <w:szCs w:val="32"/>
        </w:rPr>
        <w:t>5.</w:t>
      </w:r>
      <w:r>
        <w:rPr>
          <w:rFonts w:ascii="Times New Roman" w:hAnsi="Times New Roman" w:cs="Times New Roman"/>
          <w:b/>
          <w:sz w:val="32"/>
          <w:szCs w:val="32"/>
        </w:rPr>
        <w:t>FUTURE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SCOPE</w:t>
      </w:r>
    </w:p>
    <w:p w:rsidR="00545529" w:rsidRPr="00545529" w:rsidRDefault="00545529" w:rsidP="005455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545529">
        <w:rPr>
          <w:rFonts w:ascii="Times New Roman" w:hAnsi="Times New Roman" w:cs="Times New Roman"/>
          <w:sz w:val="32"/>
          <w:szCs w:val="32"/>
        </w:rPr>
        <w:t xml:space="preserve">The political party on its own is likely to cross the majority mark with 287 sets , 13 down from its 303 in the 2019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loksabha</w:t>
      </w:r>
      <w:proofErr w:type="spellEnd"/>
      <w:r w:rsidRPr="00545529">
        <w:rPr>
          <w:rFonts w:ascii="Times New Roman" w:hAnsi="Times New Roman" w:cs="Times New Roman"/>
          <w:sz w:val="32"/>
          <w:szCs w:val="32"/>
        </w:rPr>
        <w:t xml:space="preserve"> election</w:t>
      </w:r>
    </w:p>
    <w:p w:rsidR="00545529" w:rsidRDefault="00545529" w:rsidP="00545529">
      <w:pPr>
        <w:ind w:firstLine="720"/>
        <w:rPr>
          <w:rFonts w:ascii="Times New Roman" w:hAnsi="Times New Roman" w:cs="Times New Roman"/>
        </w:rPr>
      </w:pPr>
    </w:p>
    <w:p w:rsidR="00545529" w:rsidRDefault="00545529" w:rsidP="00B42045">
      <w:pPr>
        <w:ind w:firstLine="720"/>
        <w:rPr>
          <w:rFonts w:ascii="Times New Roman" w:hAnsi="Times New Roman" w:cs="Times New Roman"/>
        </w:rPr>
      </w:pPr>
    </w:p>
    <w:p w:rsidR="00B42045" w:rsidRPr="00332FA6" w:rsidRDefault="00B42045" w:rsidP="00202DCB">
      <w:pPr>
        <w:rPr>
          <w:rFonts w:ascii="Times New Roman" w:hAnsi="Times New Roman" w:cs="Times New Roman"/>
          <w:b/>
          <w:sz w:val="32"/>
          <w:szCs w:val="32"/>
        </w:rPr>
      </w:pPr>
    </w:p>
    <w:p w:rsidR="00A32BDC" w:rsidRPr="00545529" w:rsidRDefault="00545529" w:rsidP="00202DCB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RESULT</w:t>
      </w:r>
    </w:p>
    <w:p w:rsidR="00A32BDC" w:rsidRPr="00545529" w:rsidRDefault="00A32BDC" w:rsidP="005455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</w:rPr>
      </w:pPr>
      <w:r w:rsidRPr="00545529">
        <w:rPr>
          <w:rFonts w:ascii="Times New Roman" w:hAnsi="Times New Roman" w:cs="Times New Roman"/>
          <w:sz w:val="32"/>
        </w:rPr>
        <w:t xml:space="preserve">General elections were held in India in more phases on 2019 to elect the members of the </w:t>
      </w:r>
      <w:proofErr w:type="spellStart"/>
      <w:r w:rsidRPr="00545529">
        <w:rPr>
          <w:rFonts w:ascii="Times New Roman" w:hAnsi="Times New Roman" w:cs="Times New Roman"/>
          <w:sz w:val="32"/>
        </w:rPr>
        <w:t>loksabha.votes</w:t>
      </w:r>
      <w:proofErr w:type="spellEnd"/>
      <w:r w:rsidRPr="00545529">
        <w:rPr>
          <w:rFonts w:ascii="Times New Roman" w:hAnsi="Times New Roman" w:cs="Times New Roman"/>
          <w:sz w:val="32"/>
        </w:rPr>
        <w:t xml:space="preserve"> are counted and the result was declared on 23 May.</w:t>
      </w:r>
    </w:p>
    <w:p w:rsidR="00545529" w:rsidRDefault="00545529" w:rsidP="00872426">
      <w:pPr>
        <w:rPr>
          <w:rFonts w:ascii="Times New Roman" w:hAnsi="Times New Roman" w:cs="Times New Roman"/>
          <w:b/>
          <w:sz w:val="32"/>
          <w:szCs w:val="32"/>
        </w:rPr>
      </w:pPr>
    </w:p>
    <w:p w:rsidR="00872426" w:rsidRPr="00545529" w:rsidRDefault="00872426" w:rsidP="00872426">
      <w:pPr>
        <w:rPr>
          <w:rFonts w:ascii="Times New Roman" w:hAnsi="Times New Roman" w:cs="Times New Roman"/>
          <w:b/>
          <w:sz w:val="32"/>
          <w:szCs w:val="32"/>
        </w:rPr>
      </w:pPr>
      <w:r w:rsidRPr="00545529">
        <w:rPr>
          <w:rFonts w:ascii="Times New Roman" w:hAnsi="Times New Roman" w:cs="Times New Roman"/>
          <w:b/>
          <w:sz w:val="32"/>
          <w:szCs w:val="32"/>
        </w:rPr>
        <w:t>Conclusion</w:t>
      </w:r>
    </w:p>
    <w:p w:rsidR="00545529" w:rsidRDefault="00872426" w:rsidP="00872426">
      <w:pPr>
        <w:rPr>
          <w:rFonts w:ascii="Times New Roman" w:hAnsi="Times New Roman" w:cs="Times New Roman"/>
          <w:sz w:val="32"/>
          <w:szCs w:val="32"/>
        </w:rPr>
      </w:pPr>
      <w:r w:rsidRPr="00545529">
        <w:rPr>
          <w:rFonts w:ascii="Times New Roman" w:hAnsi="Times New Roman" w:cs="Times New Roman"/>
          <w:sz w:val="32"/>
          <w:szCs w:val="32"/>
        </w:rPr>
        <w:tab/>
      </w:r>
    </w:p>
    <w:p w:rsidR="00872426" w:rsidRPr="00545529" w:rsidRDefault="00872426" w:rsidP="00545529">
      <w:pPr>
        <w:ind w:firstLine="720"/>
        <w:rPr>
          <w:rFonts w:ascii="Times New Roman" w:hAnsi="Times New Roman" w:cs="Times New Roman"/>
          <w:sz w:val="32"/>
          <w:szCs w:val="32"/>
        </w:rPr>
      </w:pPr>
      <w:proofErr w:type="gramStart"/>
      <w:r w:rsidRPr="00545529">
        <w:rPr>
          <w:rFonts w:ascii="Times New Roman" w:hAnsi="Times New Roman" w:cs="Times New Roman"/>
          <w:sz w:val="32"/>
          <w:szCs w:val="32"/>
        </w:rPr>
        <w:t xml:space="preserve">The  </w:t>
      </w:r>
      <w:proofErr w:type="spellStart"/>
      <w:r w:rsidRPr="00545529">
        <w:rPr>
          <w:rFonts w:ascii="Times New Roman" w:hAnsi="Times New Roman" w:cs="Times New Roman"/>
          <w:sz w:val="32"/>
          <w:szCs w:val="32"/>
        </w:rPr>
        <w:t>Loksabha</w:t>
      </w:r>
      <w:proofErr w:type="spellEnd"/>
      <w:proofErr w:type="gramEnd"/>
      <w:r w:rsidRPr="00545529">
        <w:rPr>
          <w:rFonts w:ascii="Times New Roman" w:hAnsi="Times New Roman" w:cs="Times New Roman"/>
          <w:sz w:val="32"/>
          <w:szCs w:val="32"/>
        </w:rPr>
        <w:t xml:space="preserve">  passed by a majority votes and the prime ministers and council of the ministers resign collectively</w:t>
      </w:r>
    </w:p>
    <w:p w:rsidR="00A32BDC" w:rsidRDefault="00A32BDC" w:rsidP="00202DCB">
      <w:pPr>
        <w:rPr>
          <w:rFonts w:ascii="Times New Roman" w:hAnsi="Times New Roman" w:cs="Times New Roman"/>
        </w:rPr>
      </w:pPr>
    </w:p>
    <w:p w:rsidR="00A32BDC" w:rsidRPr="00202DCB" w:rsidRDefault="00A32BDC" w:rsidP="00202DCB">
      <w:pPr>
        <w:rPr>
          <w:rFonts w:ascii="Times New Roman" w:hAnsi="Times New Roman" w:cs="Times New Roman"/>
        </w:rPr>
      </w:pPr>
    </w:p>
    <w:sectPr w:rsidR="00A32BDC" w:rsidRPr="00202DCB" w:rsidSect="005D53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C458E4"/>
    <w:multiLevelType w:val="hybridMultilevel"/>
    <w:tmpl w:val="E94A622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A904F24"/>
    <w:multiLevelType w:val="multilevel"/>
    <w:tmpl w:val="6AC481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>
    <w:nsid w:val="1AC12753"/>
    <w:multiLevelType w:val="hybridMultilevel"/>
    <w:tmpl w:val="ADE6DB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BA75077"/>
    <w:multiLevelType w:val="hybridMultilevel"/>
    <w:tmpl w:val="44C0F06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512378C5"/>
    <w:multiLevelType w:val="hybridMultilevel"/>
    <w:tmpl w:val="E3FE2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6406E7F"/>
    <w:multiLevelType w:val="hybridMultilevel"/>
    <w:tmpl w:val="B09E35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7D3C3E54"/>
    <w:multiLevelType w:val="hybridMultilevel"/>
    <w:tmpl w:val="BF884E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6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9C2BCC"/>
    <w:rsid w:val="00107AA0"/>
    <w:rsid w:val="00202DCB"/>
    <w:rsid w:val="00332FA6"/>
    <w:rsid w:val="003C2BA4"/>
    <w:rsid w:val="00545529"/>
    <w:rsid w:val="005A10C7"/>
    <w:rsid w:val="005D5374"/>
    <w:rsid w:val="005F26AE"/>
    <w:rsid w:val="00872426"/>
    <w:rsid w:val="0095085E"/>
    <w:rsid w:val="009C2BCC"/>
    <w:rsid w:val="00A32BDC"/>
    <w:rsid w:val="00B42045"/>
    <w:rsid w:val="00CE0A90"/>
    <w:rsid w:val="00D42863"/>
    <w:rsid w:val="00EA4D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53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2BC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C2BC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02DCB"/>
    <w:pPr>
      <w:ind w:left="720"/>
      <w:contextualSpacing/>
    </w:pPr>
  </w:style>
  <w:style w:type="table" w:styleId="TableGrid">
    <w:name w:val="Table Grid"/>
    <w:basedOn w:val="TableNormal"/>
    <w:uiPriority w:val="39"/>
    <w:rsid w:val="003C2BA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69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R.D.Raj</dc:creator>
  <cp:keywords/>
  <dc:description/>
  <cp:lastModifiedBy>R.D.Raj</cp:lastModifiedBy>
  <cp:revision>6</cp:revision>
  <dcterms:created xsi:type="dcterms:W3CDTF">2023-10-05T17:16:00Z</dcterms:created>
  <dcterms:modified xsi:type="dcterms:W3CDTF">2023-10-06T17:02:00Z</dcterms:modified>
</cp:coreProperties>
</file>